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C16" w:rsidRPr="0091461B" w:rsidRDefault="00EF3C87">
      <w:pPr>
        <w:rPr>
          <w:b/>
        </w:rPr>
      </w:pPr>
      <w:bookmarkStart w:id="0" w:name="_GoBack"/>
      <w:r w:rsidRPr="0091461B">
        <w:rPr>
          <w:b/>
        </w:rPr>
        <w:t>WebFOCUS Pre-Training Questions:</w:t>
      </w:r>
    </w:p>
    <w:bookmarkEnd w:id="0"/>
    <w:p w:rsidR="00EF3C87" w:rsidRDefault="00EF3C87" w:rsidP="00EF3C87">
      <w:pPr>
        <w:pStyle w:val="ListParagraph"/>
        <w:numPr>
          <w:ilvl w:val="0"/>
          <w:numId w:val="1"/>
        </w:numPr>
      </w:pPr>
      <w:r>
        <w:t>A Star Schema has what type of relationship between a dimension and fact table?</w:t>
      </w:r>
    </w:p>
    <w:p w:rsidR="00EF3C87" w:rsidRDefault="00EF3C87" w:rsidP="00EF3C87">
      <w:pPr>
        <w:pStyle w:val="ListParagraph"/>
        <w:numPr>
          <w:ilvl w:val="0"/>
          <w:numId w:val="3"/>
        </w:numPr>
      </w:pPr>
      <w:r>
        <w:t>Many-to-many</w:t>
      </w:r>
    </w:p>
    <w:p w:rsidR="00EF3C87" w:rsidRDefault="00EF3C87" w:rsidP="00EF3C87">
      <w:pPr>
        <w:pStyle w:val="ListParagraph"/>
        <w:numPr>
          <w:ilvl w:val="0"/>
          <w:numId w:val="3"/>
        </w:numPr>
      </w:pPr>
      <w:r>
        <w:t>One-to-one</w:t>
      </w:r>
    </w:p>
    <w:p w:rsidR="00EF3C87" w:rsidRPr="00EF3C87" w:rsidRDefault="00EF3C87" w:rsidP="00EF3C87">
      <w:pPr>
        <w:pStyle w:val="ListParagraph"/>
        <w:numPr>
          <w:ilvl w:val="0"/>
          <w:numId w:val="3"/>
        </w:numPr>
        <w:rPr>
          <w:b/>
        </w:rPr>
      </w:pPr>
      <w:r w:rsidRPr="00EF3C87">
        <w:rPr>
          <w:b/>
        </w:rPr>
        <w:t>One-to-many</w:t>
      </w:r>
    </w:p>
    <w:p w:rsidR="00EF3C87" w:rsidRDefault="00EF3C87" w:rsidP="00EF3C87">
      <w:pPr>
        <w:pStyle w:val="ListParagraph"/>
        <w:numPr>
          <w:ilvl w:val="0"/>
          <w:numId w:val="3"/>
        </w:numPr>
      </w:pPr>
      <w:r>
        <w:t>All of the above</w:t>
      </w:r>
    </w:p>
    <w:p w:rsidR="00EF3C87" w:rsidRPr="00EF3C87" w:rsidRDefault="00EF3C87" w:rsidP="004400FE">
      <w:pPr>
        <w:pStyle w:val="ListParagraph"/>
        <w:numPr>
          <w:ilvl w:val="0"/>
          <w:numId w:val="1"/>
        </w:numPr>
      </w:pPr>
      <w:r w:rsidRPr="00EF3C87">
        <w:t>What ETL Stands for</w:t>
      </w:r>
      <w:r w:rsidRPr="00EF3C87">
        <w:br/>
        <w:t>A</w:t>
      </w:r>
      <w:r>
        <w:t xml:space="preserve">) </w:t>
      </w:r>
      <w:r w:rsidR="004400FE">
        <w:t xml:space="preserve"> </w:t>
      </w:r>
      <w:r w:rsidRPr="00EF3C87">
        <w:t>Data inspection</w:t>
      </w:r>
      <w:r w:rsidRPr="00EF3C87">
        <w:br/>
        <w:t>B</w:t>
      </w:r>
      <w:r>
        <w:t>)</w:t>
      </w:r>
      <w:r w:rsidRPr="00EF3C87">
        <w:t xml:space="preserve"> </w:t>
      </w:r>
      <w:r w:rsidR="004400FE">
        <w:t xml:space="preserve"> </w:t>
      </w:r>
      <w:r w:rsidRPr="00EF3C87">
        <w:t>Transformation</w:t>
      </w:r>
      <w:r w:rsidRPr="00EF3C87">
        <w:br/>
        <w:t>C</w:t>
      </w:r>
      <w:r>
        <w:t>)</w:t>
      </w:r>
      <w:r w:rsidRPr="004400FE">
        <w:rPr>
          <w:b/>
        </w:rPr>
        <w:t xml:space="preserve"> </w:t>
      </w:r>
      <w:r w:rsidR="004400FE" w:rsidRPr="004400FE">
        <w:rPr>
          <w:b/>
        </w:rPr>
        <w:t xml:space="preserve"> </w:t>
      </w:r>
      <w:r w:rsidRPr="004400FE">
        <w:rPr>
          <w:b/>
        </w:rPr>
        <w:t>Extract, Transform, Load</w:t>
      </w:r>
      <w:r w:rsidRPr="00EF3C87">
        <w:br/>
        <w:t>D</w:t>
      </w:r>
      <w:r>
        <w:t>)</w:t>
      </w:r>
      <w:r w:rsidRPr="00EF3C87">
        <w:t xml:space="preserve"> </w:t>
      </w:r>
      <w:r w:rsidR="004400FE">
        <w:t xml:space="preserve"> </w:t>
      </w:r>
      <w:r w:rsidRPr="00EF3C87">
        <w:t>Data Flow</w:t>
      </w:r>
    </w:p>
    <w:p w:rsidR="00EF3C87" w:rsidRDefault="004400FE" w:rsidP="00EF3C87">
      <w:pPr>
        <w:pStyle w:val="ListParagraph"/>
        <w:numPr>
          <w:ilvl w:val="0"/>
          <w:numId w:val="1"/>
        </w:numPr>
      </w:pPr>
      <w:r>
        <w:t>Data is Operational systems are typically fragmented and inconsistent</w:t>
      </w:r>
    </w:p>
    <w:p w:rsidR="004400FE" w:rsidRPr="004400FE" w:rsidRDefault="004400FE" w:rsidP="004400FE">
      <w:pPr>
        <w:pStyle w:val="ListParagraph"/>
        <w:numPr>
          <w:ilvl w:val="0"/>
          <w:numId w:val="5"/>
        </w:numPr>
        <w:rPr>
          <w:b/>
        </w:rPr>
      </w:pPr>
      <w:r w:rsidRPr="004400FE">
        <w:rPr>
          <w:b/>
        </w:rPr>
        <w:t>True</w:t>
      </w:r>
    </w:p>
    <w:p w:rsidR="004400FE" w:rsidRDefault="004400FE" w:rsidP="004400FE">
      <w:pPr>
        <w:pStyle w:val="ListParagraph"/>
        <w:numPr>
          <w:ilvl w:val="0"/>
          <w:numId w:val="5"/>
        </w:numPr>
      </w:pPr>
      <w:r>
        <w:t>False</w:t>
      </w:r>
    </w:p>
    <w:p w:rsidR="004400FE" w:rsidRDefault="004400FE" w:rsidP="00EF3C87">
      <w:pPr>
        <w:pStyle w:val="ListParagraph"/>
        <w:numPr>
          <w:ilvl w:val="0"/>
          <w:numId w:val="1"/>
        </w:numPr>
      </w:pPr>
      <w:r>
        <w:t>Which is subset of SQL commands used to manipulate Oracle database structures, including tables:</w:t>
      </w:r>
    </w:p>
    <w:p w:rsidR="004400FE" w:rsidRPr="00354402" w:rsidRDefault="00354402" w:rsidP="004400FE">
      <w:pPr>
        <w:pStyle w:val="ListParagraph"/>
        <w:numPr>
          <w:ilvl w:val="0"/>
          <w:numId w:val="6"/>
        </w:numPr>
        <w:rPr>
          <w:b/>
        </w:rPr>
      </w:pPr>
      <w:r w:rsidRPr="00354402">
        <w:rPr>
          <w:b/>
        </w:rPr>
        <w:t>Data Definition Language(</w:t>
      </w:r>
      <w:r w:rsidR="004400FE" w:rsidRPr="00354402">
        <w:rPr>
          <w:b/>
        </w:rPr>
        <w:t>DDL</w:t>
      </w:r>
      <w:r w:rsidRPr="00354402">
        <w:rPr>
          <w:b/>
        </w:rPr>
        <w:t>)</w:t>
      </w:r>
    </w:p>
    <w:p w:rsidR="004400FE" w:rsidRDefault="00354402" w:rsidP="004400FE">
      <w:pPr>
        <w:pStyle w:val="ListParagraph"/>
        <w:numPr>
          <w:ilvl w:val="0"/>
          <w:numId w:val="6"/>
        </w:numPr>
      </w:pPr>
      <w:r>
        <w:t>Data Manipulation Language(</w:t>
      </w:r>
      <w:r w:rsidR="004400FE">
        <w:t>DML</w:t>
      </w:r>
      <w:r>
        <w:t>)</w:t>
      </w:r>
    </w:p>
    <w:p w:rsidR="004400FE" w:rsidRDefault="004400FE" w:rsidP="004400FE">
      <w:pPr>
        <w:pStyle w:val="ListParagraph"/>
        <w:numPr>
          <w:ilvl w:val="0"/>
          <w:numId w:val="6"/>
        </w:numPr>
      </w:pPr>
      <w:r>
        <w:t>Both of above</w:t>
      </w:r>
    </w:p>
    <w:p w:rsidR="004400FE" w:rsidRDefault="004400FE" w:rsidP="004400FE">
      <w:pPr>
        <w:pStyle w:val="ListParagraph"/>
        <w:numPr>
          <w:ilvl w:val="0"/>
          <w:numId w:val="6"/>
        </w:numPr>
      </w:pPr>
      <w:r>
        <w:t>None</w:t>
      </w:r>
    </w:p>
    <w:p w:rsidR="00354402" w:rsidRDefault="00675731" w:rsidP="00354402">
      <w:pPr>
        <w:pStyle w:val="ListParagraph"/>
        <w:numPr>
          <w:ilvl w:val="0"/>
          <w:numId w:val="1"/>
        </w:numPr>
      </w:pPr>
      <w:r>
        <w:t>Which Operator performs pattern matching in SQL</w:t>
      </w:r>
    </w:p>
    <w:p w:rsidR="00675731" w:rsidRDefault="00675731" w:rsidP="00675731">
      <w:pPr>
        <w:pStyle w:val="ListParagraph"/>
        <w:numPr>
          <w:ilvl w:val="0"/>
          <w:numId w:val="7"/>
        </w:numPr>
      </w:pPr>
      <w:r>
        <w:t>BETWEEN Operator</w:t>
      </w:r>
    </w:p>
    <w:p w:rsidR="00675731" w:rsidRDefault="00675731" w:rsidP="00675731">
      <w:pPr>
        <w:pStyle w:val="ListParagraph"/>
        <w:numPr>
          <w:ilvl w:val="0"/>
          <w:numId w:val="7"/>
        </w:numPr>
      </w:pPr>
      <w:r>
        <w:t>EXIST Operator</w:t>
      </w:r>
    </w:p>
    <w:p w:rsidR="00675731" w:rsidRPr="00675731" w:rsidRDefault="00675731" w:rsidP="00675731">
      <w:pPr>
        <w:pStyle w:val="ListParagraph"/>
        <w:numPr>
          <w:ilvl w:val="0"/>
          <w:numId w:val="7"/>
        </w:numPr>
        <w:rPr>
          <w:b/>
        </w:rPr>
      </w:pPr>
      <w:r w:rsidRPr="00675731">
        <w:rPr>
          <w:b/>
        </w:rPr>
        <w:t>LIKE Operator</w:t>
      </w:r>
    </w:p>
    <w:p w:rsidR="00675731" w:rsidRDefault="00675731" w:rsidP="00675731">
      <w:pPr>
        <w:pStyle w:val="ListParagraph"/>
        <w:numPr>
          <w:ilvl w:val="0"/>
          <w:numId w:val="7"/>
        </w:numPr>
      </w:pPr>
      <w:r>
        <w:t>None of These</w:t>
      </w:r>
    </w:p>
    <w:p w:rsidR="00EF3C87" w:rsidRDefault="00675731" w:rsidP="00284D66">
      <w:pPr>
        <w:pStyle w:val="ListParagraph"/>
        <w:numPr>
          <w:ilvl w:val="0"/>
          <w:numId w:val="1"/>
        </w:numPr>
      </w:pPr>
      <w:r w:rsidRPr="00675731">
        <w:t>Which SQL function is used to count the number of rows in a SQL query?</w:t>
      </w:r>
      <w:r w:rsidRPr="00675731">
        <w:br/>
        <w:t>a) COUNT()</w:t>
      </w:r>
      <w:r w:rsidRPr="00675731">
        <w:br/>
        <w:t>b) NUMBER()</w:t>
      </w:r>
      <w:r w:rsidRPr="00675731">
        <w:br/>
        <w:t>c) SUM()</w:t>
      </w:r>
      <w:r w:rsidRPr="00675731">
        <w:br/>
      </w:r>
      <w:r w:rsidRPr="00675731">
        <w:rPr>
          <w:b/>
        </w:rPr>
        <w:t>d) COUNT(*)</w:t>
      </w:r>
    </w:p>
    <w:p w:rsidR="00675731" w:rsidRPr="00675731" w:rsidRDefault="00675731" w:rsidP="00284D66">
      <w:pPr>
        <w:pStyle w:val="ListParagraph"/>
        <w:numPr>
          <w:ilvl w:val="0"/>
          <w:numId w:val="1"/>
        </w:numPr>
      </w:pPr>
      <w:r w:rsidRPr="00675731">
        <w:t>___________removes all rows from a table without logging the individual row deletions.</w:t>
      </w:r>
      <w:r w:rsidRPr="00675731">
        <w:br/>
        <w:t>a) DELETE</w:t>
      </w:r>
      <w:r w:rsidRPr="00675731">
        <w:br/>
        <w:t>b) REMOVE</w:t>
      </w:r>
      <w:r w:rsidRPr="00675731">
        <w:br/>
        <w:t>c) DROP</w:t>
      </w:r>
      <w:r w:rsidRPr="00675731">
        <w:br/>
      </w:r>
      <w:r w:rsidRPr="00675731">
        <w:rPr>
          <w:b/>
        </w:rPr>
        <w:t>d) TRUNCATE</w:t>
      </w:r>
    </w:p>
    <w:p w:rsidR="00675731" w:rsidRPr="00675731" w:rsidRDefault="00675731" w:rsidP="00284D66">
      <w:pPr>
        <w:pStyle w:val="ListParagraph"/>
        <w:numPr>
          <w:ilvl w:val="0"/>
          <w:numId w:val="1"/>
        </w:numPr>
        <w:rPr>
          <w:rFonts w:cstheme="minorHAnsi"/>
        </w:rPr>
      </w:pP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Which of the following is not a DDL command?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a) UPDATE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b) TRUNCATE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c) ALTER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d) None of the Mentioned</w:t>
      </w:r>
    </w:p>
    <w:p w:rsidR="00675731" w:rsidRPr="00675731" w:rsidRDefault="00675731" w:rsidP="00284D66">
      <w:pPr>
        <w:pStyle w:val="ListParagraph"/>
        <w:numPr>
          <w:ilvl w:val="0"/>
          <w:numId w:val="1"/>
        </w:numPr>
        <w:rPr>
          <w:rFonts w:cstheme="minorHAnsi"/>
        </w:rPr>
      </w:pP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Which of the following are TCL commands?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a) UPDATE and TRUNCATE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b) SELECT and INSERT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c) GRANT and REVOKE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 xml:space="preserve">d) </w:t>
      </w:r>
      <w:r w:rsidRPr="00675731">
        <w:rPr>
          <w:rFonts w:cstheme="minorHAnsi"/>
          <w:b/>
          <w:color w:val="3A3A3A"/>
          <w:sz w:val="23"/>
          <w:szCs w:val="23"/>
          <w:shd w:val="clear" w:color="auto" w:fill="FFFFFF"/>
        </w:rPr>
        <w:t>ROLLBACK and SAVEPOINT</w:t>
      </w:r>
    </w:p>
    <w:p w:rsidR="00675731" w:rsidRPr="00675731" w:rsidRDefault="00675731" w:rsidP="00675731">
      <w:pPr>
        <w:pStyle w:val="ListParagraph"/>
        <w:rPr>
          <w:rFonts w:cstheme="minorHAnsi"/>
        </w:rPr>
      </w:pPr>
    </w:p>
    <w:p w:rsidR="00675731" w:rsidRPr="00675731" w:rsidRDefault="00675731" w:rsidP="00284D66">
      <w:pPr>
        <w:pStyle w:val="ListParagraph"/>
        <w:numPr>
          <w:ilvl w:val="0"/>
          <w:numId w:val="1"/>
        </w:numPr>
        <w:rPr>
          <w:rFonts w:cstheme="minorHAnsi"/>
        </w:rPr>
      </w:pP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lastRenderedPageBreak/>
        <w:t>If you don’t specify ASC or DESC after a SQL ORDER BY clause, the following is used by default ______________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 xml:space="preserve">a) </w:t>
      </w:r>
      <w:r w:rsidRPr="00675731">
        <w:rPr>
          <w:rFonts w:cstheme="minorHAnsi"/>
          <w:b/>
          <w:color w:val="3A3A3A"/>
          <w:sz w:val="23"/>
          <w:szCs w:val="23"/>
          <w:shd w:val="clear" w:color="auto" w:fill="FFFFFF"/>
        </w:rPr>
        <w:t>ASC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b) DESC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c) There is no default value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d) None of the mentioned</w:t>
      </w:r>
    </w:p>
    <w:p w:rsidR="00675731" w:rsidRPr="00675731" w:rsidRDefault="00675731" w:rsidP="00284D66">
      <w:pPr>
        <w:pStyle w:val="ListParagraph"/>
        <w:numPr>
          <w:ilvl w:val="0"/>
          <w:numId w:val="1"/>
        </w:numPr>
        <w:rPr>
          <w:rFonts w:cstheme="minorHAnsi"/>
        </w:rPr>
      </w:pP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Which of the following statement is true?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 xml:space="preserve">a) </w:t>
      </w:r>
      <w:r w:rsidRPr="00675731">
        <w:rPr>
          <w:rFonts w:cstheme="minorHAnsi"/>
          <w:b/>
          <w:color w:val="3A3A3A"/>
          <w:sz w:val="23"/>
          <w:szCs w:val="23"/>
          <w:shd w:val="clear" w:color="auto" w:fill="FFFFFF"/>
        </w:rPr>
        <w:t>DELETE does not free the space containing the table and TRUNCATE free the space containing the table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b) Both DELETE and TRUNCATE free the space containing the table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c) Both DELETE and TRUNCATE does not free the space containing the table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d) DELETE free the space containing the table and TRUNCATE does not free the space containing the table</w:t>
      </w:r>
    </w:p>
    <w:p w:rsidR="00675731" w:rsidRPr="005B0D51" w:rsidRDefault="00675731" w:rsidP="00284D66">
      <w:pPr>
        <w:pStyle w:val="ListParagraph"/>
        <w:numPr>
          <w:ilvl w:val="0"/>
          <w:numId w:val="1"/>
        </w:numPr>
        <w:rPr>
          <w:rFonts w:cstheme="minorHAnsi"/>
        </w:rPr>
      </w:pP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What is the purpose of the SQL AS clause?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b/>
          <w:color w:val="3A3A3A"/>
          <w:sz w:val="23"/>
          <w:szCs w:val="23"/>
          <w:shd w:val="clear" w:color="auto" w:fill="FFFFFF"/>
        </w:rPr>
        <w:t>a) The AS SQL clause is used to change the name of a column in</w:t>
      </w:r>
      <w:r w:rsidRPr="00233E93">
        <w:rPr>
          <w:rFonts w:cstheme="minorHAnsi"/>
          <w:b/>
          <w:color w:val="3A3A3A"/>
          <w:sz w:val="23"/>
          <w:szCs w:val="23"/>
          <w:shd w:val="clear" w:color="auto" w:fill="FFFFFF"/>
        </w:rPr>
        <w:t xml:space="preserve"> the result set or to assign a name to a derived column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b) The AS clause is used with the JOIN clause only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c) The AS clause defines a search condition</w:t>
      </w:r>
      <w:r w:rsidRPr="00675731">
        <w:rPr>
          <w:rFonts w:cstheme="minorHAnsi"/>
          <w:color w:val="3A3A3A"/>
          <w:sz w:val="23"/>
          <w:szCs w:val="23"/>
        </w:rPr>
        <w:br/>
      </w:r>
      <w:r w:rsidRPr="00675731">
        <w:rPr>
          <w:rFonts w:cstheme="minorHAnsi"/>
          <w:color w:val="3A3A3A"/>
          <w:sz w:val="23"/>
          <w:szCs w:val="23"/>
          <w:shd w:val="clear" w:color="auto" w:fill="FFFFFF"/>
        </w:rPr>
        <w:t>d) All of the mentioned</w:t>
      </w:r>
    </w:p>
    <w:p w:rsidR="005B0D51" w:rsidRPr="005B0D51" w:rsidRDefault="005B0D51" w:rsidP="00284D66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ascii="Arial" w:hAnsi="Arial" w:cs="Arial"/>
          <w:color w:val="3A3A3A"/>
          <w:sz w:val="23"/>
          <w:szCs w:val="23"/>
          <w:shd w:val="clear" w:color="auto" w:fill="FFFFFF"/>
        </w:rPr>
        <w:t>________________ is not a category of SQL command.</w:t>
      </w:r>
      <w:r>
        <w:rPr>
          <w:rFonts w:ascii="Arial" w:hAnsi="Arial" w:cs="Arial"/>
          <w:color w:val="3A3A3A"/>
          <w:sz w:val="23"/>
          <w:szCs w:val="23"/>
        </w:rPr>
        <w:br/>
      </w:r>
      <w:r>
        <w:rPr>
          <w:rFonts w:ascii="Arial" w:hAnsi="Arial" w:cs="Arial"/>
          <w:color w:val="3A3A3A"/>
          <w:sz w:val="23"/>
          <w:szCs w:val="23"/>
          <w:shd w:val="clear" w:color="auto" w:fill="FFFFFF"/>
        </w:rPr>
        <w:t>a) TCL</w:t>
      </w:r>
      <w:r>
        <w:rPr>
          <w:rFonts w:ascii="Arial" w:hAnsi="Arial" w:cs="Arial"/>
          <w:color w:val="3A3A3A"/>
          <w:sz w:val="23"/>
          <w:szCs w:val="23"/>
        </w:rPr>
        <w:br/>
      </w:r>
      <w:r>
        <w:rPr>
          <w:rFonts w:ascii="Arial" w:hAnsi="Arial" w:cs="Arial"/>
          <w:color w:val="3A3A3A"/>
          <w:sz w:val="23"/>
          <w:szCs w:val="23"/>
          <w:shd w:val="clear" w:color="auto" w:fill="FFFFFF"/>
        </w:rPr>
        <w:t xml:space="preserve">b) </w:t>
      </w:r>
      <w:r w:rsidRPr="005B0D51">
        <w:rPr>
          <w:rFonts w:ascii="Arial" w:hAnsi="Arial" w:cs="Arial"/>
          <w:b/>
          <w:color w:val="3A3A3A"/>
          <w:sz w:val="23"/>
          <w:szCs w:val="23"/>
          <w:shd w:val="clear" w:color="auto" w:fill="FFFFFF"/>
        </w:rPr>
        <w:t>SCL</w:t>
      </w:r>
      <w:r>
        <w:rPr>
          <w:rFonts w:ascii="Arial" w:hAnsi="Arial" w:cs="Arial"/>
          <w:color w:val="3A3A3A"/>
          <w:sz w:val="23"/>
          <w:szCs w:val="23"/>
        </w:rPr>
        <w:br/>
      </w:r>
      <w:r>
        <w:rPr>
          <w:rFonts w:ascii="Arial" w:hAnsi="Arial" w:cs="Arial"/>
          <w:color w:val="3A3A3A"/>
          <w:sz w:val="23"/>
          <w:szCs w:val="23"/>
          <w:shd w:val="clear" w:color="auto" w:fill="FFFFFF"/>
        </w:rPr>
        <w:t>c) DCL</w:t>
      </w:r>
      <w:r>
        <w:rPr>
          <w:rFonts w:ascii="Arial" w:hAnsi="Arial" w:cs="Arial"/>
          <w:color w:val="3A3A3A"/>
          <w:sz w:val="23"/>
          <w:szCs w:val="23"/>
        </w:rPr>
        <w:br/>
      </w:r>
      <w:r>
        <w:rPr>
          <w:rFonts w:ascii="Arial" w:hAnsi="Arial" w:cs="Arial"/>
          <w:color w:val="3A3A3A"/>
          <w:sz w:val="23"/>
          <w:szCs w:val="23"/>
          <w:shd w:val="clear" w:color="auto" w:fill="FFFFFF"/>
        </w:rPr>
        <w:t>d) DDL</w:t>
      </w:r>
    </w:p>
    <w:p w:rsidR="005B0D51" w:rsidRPr="005B0D51" w:rsidRDefault="005B0D51" w:rsidP="00284D66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ascii="Arial" w:hAnsi="Arial" w:cs="Arial"/>
          <w:color w:val="3A3A3A"/>
          <w:sz w:val="23"/>
          <w:szCs w:val="23"/>
          <w:shd w:val="clear" w:color="auto" w:fill="FFFFFF"/>
        </w:rPr>
        <w:t>Joining is the process of partitioning data according to predefined criteria</w:t>
      </w:r>
    </w:p>
    <w:p w:rsidR="005B0D51" w:rsidRPr="005B0D51" w:rsidRDefault="005B0D51" w:rsidP="005B0D51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ascii="Arial" w:hAnsi="Arial" w:cs="Arial"/>
          <w:color w:val="3A3A3A"/>
          <w:sz w:val="23"/>
          <w:szCs w:val="23"/>
          <w:shd w:val="clear" w:color="auto" w:fill="FFFFFF"/>
        </w:rPr>
        <w:t>True</w:t>
      </w:r>
    </w:p>
    <w:p w:rsidR="005B0D51" w:rsidRPr="005B0D51" w:rsidRDefault="005B0D51" w:rsidP="005B0D51">
      <w:pPr>
        <w:pStyle w:val="ListParagraph"/>
        <w:numPr>
          <w:ilvl w:val="0"/>
          <w:numId w:val="8"/>
        </w:numPr>
        <w:rPr>
          <w:rFonts w:cstheme="minorHAnsi"/>
          <w:b/>
        </w:rPr>
      </w:pPr>
      <w:r w:rsidRPr="005B0D51">
        <w:rPr>
          <w:rFonts w:ascii="Arial" w:hAnsi="Arial" w:cs="Arial"/>
          <w:b/>
          <w:color w:val="3A3A3A"/>
          <w:sz w:val="23"/>
          <w:szCs w:val="23"/>
          <w:shd w:val="clear" w:color="auto" w:fill="FFFFFF"/>
        </w:rPr>
        <w:t>False</w:t>
      </w:r>
    </w:p>
    <w:p w:rsidR="005B0D51" w:rsidRPr="005E7C92" w:rsidRDefault="005E7C92" w:rsidP="005B0D51">
      <w:pPr>
        <w:pStyle w:val="ListParagraph"/>
        <w:numPr>
          <w:ilvl w:val="0"/>
          <w:numId w:val="1"/>
        </w:numPr>
        <w:rPr>
          <w:rFonts w:cstheme="minorHAnsi"/>
          <w:b/>
        </w:rPr>
      </w:pPr>
      <w:r>
        <w:rPr>
          <w:rFonts w:cstheme="minorHAnsi"/>
        </w:rPr>
        <w:t>Data in the data warehouse are loaded and refreshed from operational system</w:t>
      </w:r>
    </w:p>
    <w:p w:rsidR="005E7C92" w:rsidRPr="005E7C92" w:rsidRDefault="005E7C92" w:rsidP="005E7C92">
      <w:pPr>
        <w:pStyle w:val="ListParagraph"/>
        <w:numPr>
          <w:ilvl w:val="0"/>
          <w:numId w:val="9"/>
        </w:numPr>
        <w:rPr>
          <w:rFonts w:cstheme="minorHAnsi"/>
          <w:b/>
        </w:rPr>
      </w:pPr>
      <w:r w:rsidRPr="005E7C92">
        <w:rPr>
          <w:rFonts w:cstheme="minorHAnsi"/>
          <w:b/>
        </w:rPr>
        <w:t>True</w:t>
      </w:r>
    </w:p>
    <w:p w:rsidR="005E7C92" w:rsidRPr="005B0D51" w:rsidRDefault="005E7C92" w:rsidP="005E7C92">
      <w:pPr>
        <w:pStyle w:val="ListParagraph"/>
        <w:numPr>
          <w:ilvl w:val="0"/>
          <w:numId w:val="9"/>
        </w:numPr>
        <w:rPr>
          <w:rFonts w:cstheme="minorHAnsi"/>
          <w:b/>
        </w:rPr>
      </w:pPr>
      <w:r>
        <w:rPr>
          <w:rFonts w:cstheme="minorHAnsi"/>
        </w:rPr>
        <w:t>False</w:t>
      </w:r>
    </w:p>
    <w:p w:rsidR="00EF3C87" w:rsidRPr="00675731" w:rsidRDefault="00EF3C87">
      <w:pPr>
        <w:rPr>
          <w:rFonts w:cstheme="minorHAnsi"/>
        </w:rPr>
      </w:pPr>
    </w:p>
    <w:sectPr w:rsidR="00EF3C87" w:rsidRPr="006757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94797"/>
    <w:multiLevelType w:val="hybridMultilevel"/>
    <w:tmpl w:val="3D66DB30"/>
    <w:lvl w:ilvl="0" w:tplc="630C600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B921E6"/>
    <w:multiLevelType w:val="hybridMultilevel"/>
    <w:tmpl w:val="5768AFEE"/>
    <w:lvl w:ilvl="0" w:tplc="2632ACE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895CAB"/>
    <w:multiLevelType w:val="hybridMultilevel"/>
    <w:tmpl w:val="B7327C08"/>
    <w:lvl w:ilvl="0" w:tplc="A5AADE2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3552B0"/>
    <w:multiLevelType w:val="hybridMultilevel"/>
    <w:tmpl w:val="DD663CE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D80281"/>
    <w:multiLevelType w:val="hybridMultilevel"/>
    <w:tmpl w:val="739A41F4"/>
    <w:lvl w:ilvl="0" w:tplc="8AFE9F8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546B13"/>
    <w:multiLevelType w:val="hybridMultilevel"/>
    <w:tmpl w:val="45E8672C"/>
    <w:lvl w:ilvl="0" w:tplc="1D9C539E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D1E736D"/>
    <w:multiLevelType w:val="hybridMultilevel"/>
    <w:tmpl w:val="82C667A2"/>
    <w:lvl w:ilvl="0" w:tplc="AF8AE450">
      <w:start w:val="1"/>
      <w:numFmt w:val="upperLetter"/>
      <w:lvlText w:val="%1)"/>
      <w:lvlJc w:val="left"/>
      <w:pPr>
        <w:ind w:left="1080" w:hanging="360"/>
      </w:pPr>
      <w:rPr>
        <w:rFonts w:ascii="Arial" w:hAnsi="Arial" w:cs="Arial" w:hint="default"/>
        <w:color w:val="3A3A3A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0F143B"/>
    <w:multiLevelType w:val="hybridMultilevel"/>
    <w:tmpl w:val="B882FCE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F683C"/>
    <w:multiLevelType w:val="hybridMultilevel"/>
    <w:tmpl w:val="89ECBCA2"/>
    <w:lvl w:ilvl="0" w:tplc="40764FF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C87"/>
    <w:rsid w:val="00233E93"/>
    <w:rsid w:val="00325C16"/>
    <w:rsid w:val="00354402"/>
    <w:rsid w:val="004400FE"/>
    <w:rsid w:val="005B0D51"/>
    <w:rsid w:val="005E7C92"/>
    <w:rsid w:val="00675731"/>
    <w:rsid w:val="00781CAC"/>
    <w:rsid w:val="0091461B"/>
    <w:rsid w:val="00EF3C87"/>
    <w:rsid w:val="00F8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11761-E553-4C61-A066-815D7350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C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F3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F3C8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F3C8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F3C8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F3C8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Sonu</dc:creator>
  <cp:keywords/>
  <dc:description/>
  <cp:lastModifiedBy>Sonu</cp:lastModifiedBy>
  <cp:revision>5</cp:revision>
  <dcterms:created xsi:type="dcterms:W3CDTF">2020-11-22T08:09:00Z</dcterms:created>
  <dcterms:modified xsi:type="dcterms:W3CDTF">2020-11-22T08:44:00Z</dcterms:modified>
</cp:coreProperties>
</file>